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1022" w14:textId="77777777" w:rsidR="00EA14B8" w:rsidRPr="00480AEC" w:rsidRDefault="00905808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480AEC">
        <w:rPr>
          <w:rFonts w:cstheme="minorHAnsi"/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1" locked="0" layoutInCell="1" allowOverlap="1" wp14:anchorId="19600680" wp14:editId="13E6153A">
            <wp:simplePos x="0" y="0"/>
            <wp:positionH relativeFrom="column">
              <wp:posOffset>-188595</wp:posOffset>
            </wp:positionH>
            <wp:positionV relativeFrom="page">
              <wp:posOffset>371475</wp:posOffset>
            </wp:positionV>
            <wp:extent cx="1000760" cy="579120"/>
            <wp:effectExtent l="0" t="0" r="8890" b="0"/>
            <wp:wrapTight wrapText="bothSides">
              <wp:wrapPolygon edited="0">
                <wp:start x="0" y="0"/>
                <wp:lineTo x="0" y="20605"/>
                <wp:lineTo x="21381" y="20605"/>
                <wp:lineTo x="21381" y="0"/>
                <wp:lineTo x="0" y="0"/>
              </wp:wrapPolygon>
            </wp:wrapTight>
            <wp:docPr id="2" name="Image 1" descr="F:\Documents\RÉUNION 2010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s\RÉUNION 2010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FDFEF" w14:textId="77777777" w:rsidR="000B2B71" w:rsidRPr="00480AEC" w:rsidRDefault="00BD5DA4" w:rsidP="00480AE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52"/>
          <w:szCs w:val="52"/>
        </w:rPr>
      </w:pPr>
      <w:r w:rsidRPr="00480AEC">
        <w:rPr>
          <w:rFonts w:cstheme="minorHAnsi"/>
          <w:b/>
          <w:bCs/>
          <w:sz w:val="52"/>
          <w:szCs w:val="52"/>
        </w:rPr>
        <w:t>Avis p</w:t>
      </w:r>
      <w:r w:rsidR="000B2B71" w:rsidRPr="00480AEC">
        <w:rPr>
          <w:rFonts w:cstheme="minorHAnsi"/>
          <w:b/>
          <w:bCs/>
          <w:sz w:val="52"/>
          <w:szCs w:val="52"/>
        </w:rPr>
        <w:t>ublic</w:t>
      </w:r>
    </w:p>
    <w:p w14:paraId="5EBED021" w14:textId="77777777" w:rsidR="00EA14B8" w:rsidRPr="00480AEC" w:rsidRDefault="00EA14B8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94368F0" w14:textId="77777777" w:rsidR="00E0454E" w:rsidRPr="00480AEC" w:rsidRDefault="00E0454E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A1DAF0F" w14:textId="646DE1B0" w:rsidR="000B2B71" w:rsidRPr="00480AEC" w:rsidRDefault="000B2B71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iCs/>
          <w:sz w:val="24"/>
          <w:szCs w:val="24"/>
        </w:rPr>
      </w:pPr>
      <w:r w:rsidRPr="00480AEC">
        <w:rPr>
          <w:rFonts w:cstheme="minorHAnsi"/>
          <w:sz w:val="24"/>
          <w:szCs w:val="24"/>
        </w:rPr>
        <w:t xml:space="preserve">Par les présentes, avis est donné par </w:t>
      </w:r>
      <w:r w:rsidR="00480AEC" w:rsidRPr="00480AEC">
        <w:rPr>
          <w:rFonts w:cstheme="minorHAnsi"/>
          <w:sz w:val="24"/>
          <w:szCs w:val="24"/>
        </w:rPr>
        <w:t>la soussignée</w:t>
      </w:r>
      <w:r w:rsidRPr="00480AEC">
        <w:rPr>
          <w:rFonts w:cstheme="minorHAnsi"/>
          <w:sz w:val="24"/>
          <w:szCs w:val="24"/>
        </w:rPr>
        <w:t xml:space="preserve">, </w:t>
      </w:r>
      <w:r w:rsidR="00480AEC" w:rsidRPr="00480AEC">
        <w:rPr>
          <w:rFonts w:cstheme="minorHAnsi"/>
          <w:sz w:val="24"/>
          <w:szCs w:val="24"/>
        </w:rPr>
        <w:t>Claudie Levasseur, directrice générale et greffière-trésorière</w:t>
      </w:r>
      <w:r w:rsidR="00E0454E" w:rsidRPr="00480AEC">
        <w:rPr>
          <w:rFonts w:cstheme="minorHAnsi"/>
          <w:sz w:val="24"/>
          <w:szCs w:val="24"/>
        </w:rPr>
        <w:t xml:space="preserve"> </w:t>
      </w:r>
      <w:r w:rsidRPr="00480AEC">
        <w:rPr>
          <w:rFonts w:cstheme="minorHAnsi"/>
          <w:sz w:val="24"/>
          <w:szCs w:val="24"/>
        </w:rPr>
        <w:t xml:space="preserve">de la </w:t>
      </w:r>
      <w:r w:rsidR="00E0454E" w:rsidRPr="00480AEC">
        <w:rPr>
          <w:rFonts w:cstheme="minorHAnsi"/>
          <w:bCs/>
          <w:iCs/>
          <w:sz w:val="24"/>
          <w:szCs w:val="24"/>
        </w:rPr>
        <w:t>m</w:t>
      </w:r>
      <w:r w:rsidR="00EA14B8" w:rsidRPr="00480AEC">
        <w:rPr>
          <w:rFonts w:cstheme="minorHAnsi"/>
          <w:bCs/>
          <w:iCs/>
          <w:sz w:val="24"/>
          <w:szCs w:val="24"/>
        </w:rPr>
        <w:t>unicipalité de Saint-Athanase</w:t>
      </w:r>
      <w:r w:rsidR="003D43F3" w:rsidRPr="00480AEC">
        <w:rPr>
          <w:rFonts w:cstheme="minorHAnsi"/>
          <w:bCs/>
          <w:iCs/>
          <w:sz w:val="24"/>
          <w:szCs w:val="24"/>
        </w:rPr>
        <w:t> :</w:t>
      </w:r>
    </w:p>
    <w:p w14:paraId="2FD18D32" w14:textId="77777777" w:rsidR="000B2B71" w:rsidRPr="00480AEC" w:rsidRDefault="000B2B71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5227A3A" w14:textId="01F3E071" w:rsidR="00E0454E" w:rsidRDefault="00905808" w:rsidP="00480AEC">
      <w:pPr>
        <w:shd w:val="clear" w:color="auto" w:fill="FFFFFF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480AEC">
        <w:rPr>
          <w:rFonts w:cstheme="minorHAnsi"/>
          <w:b/>
          <w:bCs/>
          <w:sz w:val="24"/>
          <w:szCs w:val="24"/>
        </w:rPr>
        <w:t>QUE</w:t>
      </w:r>
      <w:r w:rsidRPr="00480AEC">
        <w:rPr>
          <w:rFonts w:cstheme="minorHAnsi"/>
          <w:bCs/>
          <w:sz w:val="24"/>
          <w:szCs w:val="24"/>
        </w:rPr>
        <w:t xml:space="preserve"> le calendrier ci-après relativement à la tenue des séances ordinaires du conseil municipal pour l’</w:t>
      </w:r>
      <w:r w:rsidRPr="00480AEC">
        <w:rPr>
          <w:rFonts w:cstheme="minorHAnsi"/>
          <w:b/>
          <w:bCs/>
          <w:sz w:val="24"/>
          <w:szCs w:val="24"/>
        </w:rPr>
        <w:t>année</w:t>
      </w:r>
      <w:r w:rsidRPr="00480AEC">
        <w:rPr>
          <w:rFonts w:cstheme="minorHAnsi"/>
          <w:bCs/>
          <w:sz w:val="24"/>
          <w:szCs w:val="24"/>
        </w:rPr>
        <w:t xml:space="preserve"> </w:t>
      </w:r>
      <w:r w:rsidRPr="00480AEC">
        <w:rPr>
          <w:rFonts w:cstheme="minorHAnsi"/>
          <w:b/>
          <w:bCs/>
          <w:sz w:val="24"/>
          <w:szCs w:val="24"/>
        </w:rPr>
        <w:t>202</w:t>
      </w:r>
      <w:r w:rsidR="00DB27E2">
        <w:rPr>
          <w:rFonts w:cstheme="minorHAnsi"/>
          <w:b/>
          <w:bCs/>
          <w:sz w:val="24"/>
          <w:szCs w:val="24"/>
        </w:rPr>
        <w:t>6</w:t>
      </w:r>
      <w:r w:rsidRPr="00480AEC">
        <w:rPr>
          <w:rFonts w:cstheme="minorHAnsi"/>
          <w:bCs/>
          <w:sz w:val="24"/>
          <w:szCs w:val="24"/>
        </w:rPr>
        <w:t xml:space="preserve"> </w:t>
      </w:r>
      <w:r w:rsidR="00E0454E" w:rsidRPr="00480AEC">
        <w:rPr>
          <w:rFonts w:cstheme="minorHAnsi"/>
          <w:bCs/>
          <w:sz w:val="24"/>
          <w:szCs w:val="24"/>
        </w:rPr>
        <w:t>a été adopté par la résolution portant le numéro 202</w:t>
      </w:r>
      <w:r w:rsidR="00DB27E2">
        <w:rPr>
          <w:rFonts w:cstheme="minorHAnsi"/>
          <w:bCs/>
          <w:sz w:val="24"/>
          <w:szCs w:val="24"/>
        </w:rPr>
        <w:t>5</w:t>
      </w:r>
      <w:r w:rsidR="00480AEC">
        <w:rPr>
          <w:rFonts w:cstheme="minorHAnsi"/>
          <w:bCs/>
          <w:sz w:val="24"/>
          <w:szCs w:val="24"/>
        </w:rPr>
        <w:noBreakHyphen/>
      </w:r>
      <w:r w:rsidR="00E0454E" w:rsidRPr="00480AEC">
        <w:rPr>
          <w:rFonts w:cstheme="minorHAnsi"/>
          <w:bCs/>
          <w:sz w:val="24"/>
          <w:szCs w:val="24"/>
        </w:rPr>
        <w:t>11</w:t>
      </w:r>
      <w:r w:rsidR="00480AEC">
        <w:rPr>
          <w:rFonts w:cstheme="minorHAnsi"/>
          <w:bCs/>
          <w:sz w:val="24"/>
          <w:szCs w:val="24"/>
        </w:rPr>
        <w:noBreakHyphen/>
      </w:r>
      <w:r w:rsidR="00DD660D">
        <w:rPr>
          <w:rFonts w:cstheme="minorHAnsi"/>
          <w:bCs/>
          <w:sz w:val="24"/>
          <w:szCs w:val="24"/>
        </w:rPr>
        <w:t>1</w:t>
      </w:r>
      <w:r w:rsidR="00DB27E2">
        <w:rPr>
          <w:rFonts w:cstheme="minorHAnsi"/>
          <w:bCs/>
          <w:sz w:val="24"/>
          <w:szCs w:val="24"/>
        </w:rPr>
        <w:t>18</w:t>
      </w:r>
      <w:r w:rsidR="00E0454E" w:rsidRPr="00480AEC">
        <w:rPr>
          <w:rFonts w:cstheme="minorHAnsi"/>
          <w:bCs/>
          <w:sz w:val="24"/>
          <w:szCs w:val="24"/>
        </w:rPr>
        <w:t xml:space="preserve"> lors de la séance ordinaire du conseil municipal tenue le </w:t>
      </w:r>
      <w:r w:rsidR="00DB27E2">
        <w:rPr>
          <w:rFonts w:cstheme="minorHAnsi"/>
          <w:bCs/>
          <w:sz w:val="24"/>
          <w:szCs w:val="24"/>
        </w:rPr>
        <w:t>10</w:t>
      </w:r>
      <w:r w:rsidR="00E0454E" w:rsidRPr="00480AEC">
        <w:rPr>
          <w:rFonts w:cstheme="minorHAnsi"/>
          <w:bCs/>
          <w:sz w:val="24"/>
          <w:szCs w:val="24"/>
        </w:rPr>
        <w:t xml:space="preserve"> novembre 202</w:t>
      </w:r>
      <w:r w:rsidR="00DB27E2">
        <w:rPr>
          <w:rFonts w:cstheme="minorHAnsi"/>
          <w:bCs/>
          <w:sz w:val="24"/>
          <w:szCs w:val="24"/>
        </w:rPr>
        <w:t>5</w:t>
      </w:r>
      <w:r w:rsidR="00E0454E" w:rsidRPr="00480AEC">
        <w:rPr>
          <w:rFonts w:cstheme="minorHAnsi"/>
          <w:bCs/>
          <w:sz w:val="24"/>
          <w:szCs w:val="24"/>
        </w:rPr>
        <w:t>;</w:t>
      </w:r>
    </w:p>
    <w:p w14:paraId="1BC7E386" w14:textId="77777777" w:rsidR="00480AEC" w:rsidRPr="00480AEC" w:rsidRDefault="00480AEC" w:rsidP="00480AEC">
      <w:pPr>
        <w:shd w:val="clear" w:color="auto" w:fill="FFFFFF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66B7CC59" w14:textId="115E349D" w:rsidR="00905808" w:rsidRDefault="00E0454E" w:rsidP="00480AEC">
      <w:pPr>
        <w:shd w:val="clear" w:color="auto" w:fill="FFFFFF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480AEC">
        <w:rPr>
          <w:rFonts w:cstheme="minorHAnsi"/>
          <w:b/>
          <w:bCs/>
          <w:sz w:val="24"/>
          <w:szCs w:val="24"/>
        </w:rPr>
        <w:t xml:space="preserve">QUE </w:t>
      </w:r>
      <w:r w:rsidRPr="00480AEC">
        <w:rPr>
          <w:rFonts w:cstheme="minorHAnsi"/>
          <w:bCs/>
          <w:sz w:val="24"/>
          <w:szCs w:val="24"/>
        </w:rPr>
        <w:t>les séances du conseil pour l’année 202</w:t>
      </w:r>
      <w:r w:rsidR="00DB27E2">
        <w:rPr>
          <w:rFonts w:cstheme="minorHAnsi"/>
          <w:bCs/>
          <w:sz w:val="24"/>
          <w:szCs w:val="24"/>
        </w:rPr>
        <w:t>6</w:t>
      </w:r>
      <w:r w:rsidR="00905808" w:rsidRPr="00480AEC">
        <w:rPr>
          <w:rFonts w:cstheme="minorHAnsi"/>
          <w:bCs/>
          <w:sz w:val="24"/>
          <w:szCs w:val="24"/>
        </w:rPr>
        <w:t xml:space="preserve"> </w:t>
      </w:r>
      <w:r w:rsidR="00DD660D" w:rsidRPr="00DD660D">
        <w:rPr>
          <w:bCs/>
          <w:sz w:val="24"/>
          <w:szCs w:val="24"/>
        </w:rPr>
        <w:t xml:space="preserve">débuteront à </w:t>
      </w:r>
      <w:r w:rsidR="00DD660D" w:rsidRPr="00DD660D">
        <w:rPr>
          <w:b/>
          <w:bCs/>
          <w:sz w:val="24"/>
          <w:szCs w:val="24"/>
        </w:rPr>
        <w:t>19h30</w:t>
      </w:r>
      <w:r w:rsidR="00DD660D" w:rsidRPr="00DD660D">
        <w:rPr>
          <w:sz w:val="24"/>
          <w:szCs w:val="24"/>
        </w:rPr>
        <w:t>,</w:t>
      </w:r>
      <w:r w:rsidR="00DD660D" w:rsidRPr="00DD660D">
        <w:rPr>
          <w:b/>
          <w:bCs/>
          <w:sz w:val="24"/>
          <w:szCs w:val="24"/>
        </w:rPr>
        <w:t xml:space="preserve"> </w:t>
      </w:r>
      <w:r w:rsidR="00DD660D" w:rsidRPr="00DD660D">
        <w:rPr>
          <w:sz w:val="24"/>
          <w:szCs w:val="24"/>
        </w:rPr>
        <w:t xml:space="preserve">au complexe municipal à l’adresse 6081, chemin de l’Église à Saint-Athanase </w:t>
      </w:r>
      <w:r w:rsidR="00905808" w:rsidRPr="00480AEC">
        <w:rPr>
          <w:rFonts w:cstheme="minorHAnsi"/>
          <w:bCs/>
          <w:sz w:val="24"/>
          <w:szCs w:val="24"/>
        </w:rPr>
        <w:t>aux dates ci-après déterminées :</w:t>
      </w:r>
    </w:p>
    <w:p w14:paraId="656420B5" w14:textId="77777777" w:rsidR="00480AEC" w:rsidRDefault="00480AEC" w:rsidP="00480AEC">
      <w:pPr>
        <w:shd w:val="clear" w:color="auto" w:fill="FFFFFF"/>
        <w:tabs>
          <w:tab w:val="left" w:pos="567"/>
          <w:tab w:val="left" w:pos="2694"/>
          <w:tab w:val="left" w:pos="4395"/>
          <w:tab w:val="left" w:pos="6804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0AB692EA" w14:textId="77777777" w:rsidR="00480AEC" w:rsidRPr="00480AEC" w:rsidRDefault="00480AEC" w:rsidP="00480AEC">
      <w:pPr>
        <w:shd w:val="clear" w:color="auto" w:fill="FFFFFF"/>
        <w:tabs>
          <w:tab w:val="left" w:pos="567"/>
          <w:tab w:val="left" w:pos="2694"/>
          <w:tab w:val="left" w:pos="4395"/>
          <w:tab w:val="left" w:pos="6804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526189D7" w14:textId="1DA1FAB3" w:rsidR="00DD660D" w:rsidRPr="001F35AB" w:rsidRDefault="00DD660D" w:rsidP="00DD660D">
      <w:pPr>
        <w:tabs>
          <w:tab w:val="left" w:pos="2552"/>
        </w:tabs>
        <w:spacing w:line="300" w:lineRule="auto"/>
        <w:ind w:left="851"/>
        <w:jc w:val="both"/>
        <w:rPr>
          <w:b/>
        </w:rPr>
      </w:pPr>
      <w:r>
        <w:rPr>
          <w:b/>
        </w:rPr>
        <w:t>1</w:t>
      </w:r>
      <w:r w:rsidR="00E16D24">
        <w:rPr>
          <w:b/>
        </w:rPr>
        <w:t>9</w:t>
      </w:r>
      <w:r w:rsidRPr="001F35AB">
        <w:rPr>
          <w:b/>
        </w:rPr>
        <w:t xml:space="preserve"> janvier 202</w:t>
      </w:r>
      <w:r w:rsidR="00E16D24">
        <w:rPr>
          <w:b/>
        </w:rPr>
        <w:t>6</w:t>
      </w:r>
      <w:r w:rsidRPr="001F35AB">
        <w:rPr>
          <w:b/>
        </w:rPr>
        <w:tab/>
        <w:t>(</w:t>
      </w:r>
      <w:r w:rsidR="00E16D24">
        <w:rPr>
          <w:b/>
        </w:rPr>
        <w:t>lundi</w:t>
      </w:r>
      <w:r w:rsidRPr="001F35AB">
        <w:rPr>
          <w:b/>
        </w:rPr>
        <w:t>)</w:t>
      </w:r>
      <w:r w:rsidRPr="001F35A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16D24">
        <w:rPr>
          <w:b/>
        </w:rPr>
        <w:t>6</w:t>
      </w:r>
      <w:r>
        <w:rPr>
          <w:b/>
        </w:rPr>
        <w:t xml:space="preserve"> </w:t>
      </w:r>
      <w:r w:rsidRPr="001F35AB">
        <w:rPr>
          <w:b/>
        </w:rPr>
        <w:t>juillet 202</w:t>
      </w:r>
      <w:r w:rsidR="00E16D24">
        <w:rPr>
          <w:b/>
        </w:rPr>
        <w:t>6</w:t>
      </w:r>
      <w:r>
        <w:rPr>
          <w:b/>
        </w:rPr>
        <w:tab/>
      </w:r>
      <w:r>
        <w:rPr>
          <w:b/>
        </w:rPr>
        <w:tab/>
      </w:r>
      <w:r w:rsidRPr="001F35AB">
        <w:rPr>
          <w:b/>
        </w:rPr>
        <w:t xml:space="preserve">(lundi) </w:t>
      </w:r>
    </w:p>
    <w:p w14:paraId="15E37027" w14:textId="39CDF41E" w:rsidR="00DD660D" w:rsidRDefault="00E16D24" w:rsidP="00DD660D">
      <w:pPr>
        <w:tabs>
          <w:tab w:val="left" w:pos="2552"/>
        </w:tabs>
        <w:spacing w:line="300" w:lineRule="auto"/>
        <w:ind w:left="851"/>
        <w:jc w:val="both"/>
        <w:rPr>
          <w:b/>
        </w:rPr>
      </w:pPr>
      <w:r>
        <w:rPr>
          <w:b/>
        </w:rPr>
        <w:t>2</w:t>
      </w:r>
      <w:r w:rsidR="00DD660D" w:rsidRPr="001F35AB">
        <w:rPr>
          <w:b/>
        </w:rPr>
        <w:t xml:space="preserve"> février 202</w:t>
      </w:r>
      <w:r>
        <w:rPr>
          <w:b/>
        </w:rPr>
        <w:t>6</w:t>
      </w:r>
      <w:r w:rsidR="00DD660D">
        <w:rPr>
          <w:b/>
        </w:rPr>
        <w:tab/>
      </w:r>
      <w:r w:rsidR="00DD660D" w:rsidRPr="001F35AB">
        <w:rPr>
          <w:b/>
        </w:rPr>
        <w:t>(lundi)</w:t>
      </w:r>
      <w:r w:rsidR="00DD660D">
        <w:rPr>
          <w:b/>
        </w:rPr>
        <w:tab/>
      </w:r>
      <w:r w:rsidR="00DD660D">
        <w:rPr>
          <w:b/>
        </w:rPr>
        <w:tab/>
      </w:r>
      <w:r w:rsidR="00DD660D" w:rsidRPr="001F35AB">
        <w:rPr>
          <w:b/>
        </w:rPr>
        <w:tab/>
      </w:r>
      <w:r>
        <w:rPr>
          <w:b/>
        </w:rPr>
        <w:t>3</w:t>
      </w:r>
      <w:r w:rsidR="00DD660D" w:rsidRPr="001F35AB">
        <w:rPr>
          <w:b/>
        </w:rPr>
        <w:t xml:space="preserve"> août 202</w:t>
      </w:r>
      <w:r>
        <w:rPr>
          <w:b/>
        </w:rPr>
        <w:t>6</w:t>
      </w:r>
      <w:r w:rsidR="00DD660D" w:rsidRPr="001F35AB">
        <w:rPr>
          <w:b/>
        </w:rPr>
        <w:tab/>
      </w:r>
      <w:r w:rsidR="00DD660D">
        <w:rPr>
          <w:b/>
        </w:rPr>
        <w:tab/>
      </w:r>
      <w:r w:rsidR="00DD660D" w:rsidRPr="001F35AB">
        <w:rPr>
          <w:b/>
        </w:rPr>
        <w:t>(lundi)</w:t>
      </w:r>
    </w:p>
    <w:p w14:paraId="5DF76CE3" w14:textId="7DF480A0" w:rsidR="00DD660D" w:rsidRDefault="00E16D24" w:rsidP="00DD660D">
      <w:pPr>
        <w:tabs>
          <w:tab w:val="left" w:pos="2552"/>
        </w:tabs>
        <w:spacing w:line="300" w:lineRule="auto"/>
        <w:ind w:left="851"/>
        <w:jc w:val="both"/>
        <w:rPr>
          <w:b/>
        </w:rPr>
      </w:pPr>
      <w:r>
        <w:rPr>
          <w:b/>
        </w:rPr>
        <w:t>2</w:t>
      </w:r>
      <w:r w:rsidR="00DD660D" w:rsidRPr="001F35AB">
        <w:rPr>
          <w:b/>
        </w:rPr>
        <w:t xml:space="preserve"> mars 202</w:t>
      </w:r>
      <w:r>
        <w:rPr>
          <w:b/>
        </w:rPr>
        <w:t>6</w:t>
      </w:r>
      <w:r w:rsidR="00DD660D" w:rsidRPr="001F35AB">
        <w:rPr>
          <w:b/>
        </w:rPr>
        <w:tab/>
        <w:t>(lundi)</w:t>
      </w:r>
      <w:r w:rsidR="00DD660D" w:rsidRPr="001F35AB">
        <w:rPr>
          <w:b/>
        </w:rPr>
        <w:tab/>
      </w:r>
      <w:r w:rsidR="00DD660D">
        <w:rPr>
          <w:b/>
        </w:rPr>
        <w:tab/>
      </w:r>
      <w:r w:rsidR="00DD660D">
        <w:rPr>
          <w:b/>
        </w:rPr>
        <w:tab/>
      </w:r>
      <w:r>
        <w:rPr>
          <w:b/>
        </w:rPr>
        <w:t>8</w:t>
      </w:r>
      <w:r w:rsidR="00DD660D" w:rsidRPr="001F35AB">
        <w:rPr>
          <w:b/>
        </w:rPr>
        <w:t xml:space="preserve"> septembre 202</w:t>
      </w:r>
      <w:r>
        <w:rPr>
          <w:b/>
        </w:rPr>
        <w:t>6</w:t>
      </w:r>
      <w:r w:rsidR="00DD660D" w:rsidRPr="001F35AB">
        <w:rPr>
          <w:b/>
        </w:rPr>
        <w:tab/>
        <w:t xml:space="preserve">(mardi) </w:t>
      </w:r>
    </w:p>
    <w:p w14:paraId="777A43D7" w14:textId="0082635F" w:rsidR="00DD660D" w:rsidRPr="00C11D96" w:rsidRDefault="00E16D24" w:rsidP="00DD660D">
      <w:pPr>
        <w:tabs>
          <w:tab w:val="left" w:pos="2552"/>
        </w:tabs>
        <w:spacing w:line="300" w:lineRule="auto"/>
        <w:ind w:left="851"/>
        <w:jc w:val="both"/>
        <w:rPr>
          <w:b/>
        </w:rPr>
      </w:pPr>
      <w:r>
        <w:rPr>
          <w:b/>
        </w:rPr>
        <w:t>8</w:t>
      </w:r>
      <w:r w:rsidR="00DD660D">
        <w:rPr>
          <w:b/>
        </w:rPr>
        <w:t xml:space="preserve"> </w:t>
      </w:r>
      <w:r w:rsidR="00DD660D" w:rsidRPr="001F35AB">
        <w:rPr>
          <w:b/>
        </w:rPr>
        <w:t>avril 202</w:t>
      </w:r>
      <w:r>
        <w:rPr>
          <w:b/>
        </w:rPr>
        <w:t>6</w:t>
      </w:r>
      <w:r w:rsidR="00DD660D" w:rsidRPr="001F35AB">
        <w:rPr>
          <w:b/>
        </w:rPr>
        <w:tab/>
        <w:t>(</w:t>
      </w:r>
      <w:r>
        <w:rPr>
          <w:b/>
        </w:rPr>
        <w:t>mercredi</w:t>
      </w:r>
      <w:r w:rsidR="00DD660D" w:rsidRPr="001F35AB">
        <w:rPr>
          <w:b/>
        </w:rPr>
        <w:t>)</w:t>
      </w:r>
      <w:r w:rsidR="00DD660D">
        <w:rPr>
          <w:b/>
        </w:rPr>
        <w:tab/>
      </w:r>
      <w:r w:rsidR="00DD660D">
        <w:rPr>
          <w:b/>
        </w:rPr>
        <w:tab/>
      </w:r>
      <w:r w:rsidR="00DD660D">
        <w:rPr>
          <w:b/>
        </w:rPr>
        <w:tab/>
      </w:r>
      <w:r w:rsidR="00DD660D" w:rsidRPr="00C11D96">
        <w:rPr>
          <w:b/>
        </w:rPr>
        <w:t>5 octobre 202</w:t>
      </w:r>
      <w:r>
        <w:rPr>
          <w:b/>
        </w:rPr>
        <w:t>6</w:t>
      </w:r>
      <w:r w:rsidR="00DD660D" w:rsidRPr="00C11D96">
        <w:rPr>
          <w:b/>
        </w:rPr>
        <w:tab/>
      </w:r>
      <w:r>
        <w:rPr>
          <w:b/>
        </w:rPr>
        <w:tab/>
      </w:r>
      <w:r w:rsidR="00DD660D" w:rsidRPr="00C11D96">
        <w:rPr>
          <w:b/>
        </w:rPr>
        <w:t>(</w:t>
      </w:r>
      <w:r>
        <w:rPr>
          <w:b/>
        </w:rPr>
        <w:t>lundi</w:t>
      </w:r>
      <w:r w:rsidR="00DD660D" w:rsidRPr="00C11D96">
        <w:rPr>
          <w:b/>
        </w:rPr>
        <w:t>)</w:t>
      </w:r>
    </w:p>
    <w:p w14:paraId="3DC7B86A" w14:textId="5A160371" w:rsidR="00DD660D" w:rsidRDefault="00E16D24" w:rsidP="00DD660D">
      <w:pPr>
        <w:tabs>
          <w:tab w:val="left" w:pos="2552"/>
        </w:tabs>
        <w:spacing w:line="300" w:lineRule="auto"/>
        <w:ind w:left="851"/>
        <w:jc w:val="both"/>
        <w:rPr>
          <w:b/>
        </w:rPr>
      </w:pPr>
      <w:r>
        <w:rPr>
          <w:b/>
        </w:rPr>
        <w:t>4</w:t>
      </w:r>
      <w:r w:rsidR="00DD660D" w:rsidRPr="00C11D96">
        <w:rPr>
          <w:b/>
        </w:rPr>
        <w:t xml:space="preserve"> mai 202</w:t>
      </w:r>
      <w:r>
        <w:rPr>
          <w:b/>
        </w:rPr>
        <w:t>6</w:t>
      </w:r>
      <w:r w:rsidR="00DD660D" w:rsidRPr="00C11D96">
        <w:rPr>
          <w:b/>
        </w:rPr>
        <w:tab/>
        <w:t>(lundi)</w:t>
      </w:r>
      <w:r w:rsidR="00DD660D" w:rsidRPr="00C11D96">
        <w:rPr>
          <w:b/>
        </w:rPr>
        <w:tab/>
      </w:r>
      <w:r w:rsidR="00DD660D" w:rsidRPr="00C11D96">
        <w:rPr>
          <w:b/>
        </w:rPr>
        <w:tab/>
      </w:r>
      <w:r w:rsidR="00DD660D" w:rsidRPr="00C11D96">
        <w:rPr>
          <w:b/>
        </w:rPr>
        <w:tab/>
      </w:r>
      <w:r>
        <w:rPr>
          <w:b/>
        </w:rPr>
        <w:t>2</w:t>
      </w:r>
      <w:r w:rsidR="00DD660D" w:rsidRPr="00C11D96">
        <w:rPr>
          <w:b/>
        </w:rPr>
        <w:t xml:space="preserve"> novembre 202</w:t>
      </w:r>
      <w:r>
        <w:rPr>
          <w:b/>
        </w:rPr>
        <w:t>6</w:t>
      </w:r>
      <w:r w:rsidR="00DD660D" w:rsidRPr="00C11D96">
        <w:rPr>
          <w:b/>
        </w:rPr>
        <w:tab/>
        <w:t>(lundi)</w:t>
      </w:r>
    </w:p>
    <w:p w14:paraId="31FA9D44" w14:textId="640F35F0" w:rsidR="00DD660D" w:rsidRPr="00754FB8" w:rsidRDefault="00E16D24" w:rsidP="00DD660D">
      <w:pPr>
        <w:tabs>
          <w:tab w:val="left" w:pos="2552"/>
        </w:tabs>
        <w:spacing w:line="300" w:lineRule="auto"/>
        <w:ind w:left="851"/>
        <w:jc w:val="both"/>
        <w:rPr>
          <w:b/>
        </w:rPr>
      </w:pPr>
      <w:r>
        <w:rPr>
          <w:b/>
        </w:rPr>
        <w:t>1</w:t>
      </w:r>
      <w:r w:rsidRPr="00E16D24">
        <w:rPr>
          <w:b/>
          <w:vertAlign w:val="superscript"/>
        </w:rPr>
        <w:t>er</w:t>
      </w:r>
      <w:r>
        <w:rPr>
          <w:b/>
        </w:rPr>
        <w:t xml:space="preserve"> </w:t>
      </w:r>
      <w:r w:rsidR="00DD660D" w:rsidRPr="001F35AB">
        <w:rPr>
          <w:b/>
        </w:rPr>
        <w:t>juin 202</w:t>
      </w:r>
      <w:r>
        <w:rPr>
          <w:b/>
        </w:rPr>
        <w:t>6</w:t>
      </w:r>
      <w:r w:rsidR="00DD660D">
        <w:rPr>
          <w:b/>
        </w:rPr>
        <w:tab/>
      </w:r>
      <w:r w:rsidR="00DD660D" w:rsidRPr="001F35AB">
        <w:rPr>
          <w:b/>
        </w:rPr>
        <w:t>(lundi)</w:t>
      </w:r>
      <w:r w:rsidR="00DD660D" w:rsidRPr="001F35AB">
        <w:rPr>
          <w:b/>
        </w:rPr>
        <w:tab/>
      </w:r>
      <w:r w:rsidR="00DD660D">
        <w:rPr>
          <w:b/>
        </w:rPr>
        <w:tab/>
      </w:r>
      <w:r w:rsidR="00DD660D">
        <w:rPr>
          <w:b/>
        </w:rPr>
        <w:tab/>
      </w:r>
      <w:r>
        <w:rPr>
          <w:b/>
        </w:rPr>
        <w:t>7</w:t>
      </w:r>
      <w:r w:rsidR="00DD660D">
        <w:rPr>
          <w:b/>
        </w:rPr>
        <w:t xml:space="preserve"> </w:t>
      </w:r>
      <w:r w:rsidR="00DD660D" w:rsidRPr="001F35AB">
        <w:rPr>
          <w:b/>
        </w:rPr>
        <w:t>décembre 202</w:t>
      </w:r>
      <w:r>
        <w:rPr>
          <w:b/>
        </w:rPr>
        <w:t>6</w:t>
      </w:r>
      <w:r w:rsidR="00DD660D">
        <w:rPr>
          <w:b/>
        </w:rPr>
        <w:tab/>
      </w:r>
      <w:r w:rsidR="00DD660D" w:rsidRPr="001F35AB">
        <w:rPr>
          <w:b/>
        </w:rPr>
        <w:t>(lundi)</w:t>
      </w:r>
    </w:p>
    <w:p w14:paraId="39DB4CD1" w14:textId="77777777" w:rsidR="00E0454E" w:rsidRPr="00480AEC" w:rsidRDefault="00E0454E" w:rsidP="00480AEC">
      <w:pPr>
        <w:tabs>
          <w:tab w:val="left" w:pos="567"/>
          <w:tab w:val="left" w:pos="2552"/>
          <w:tab w:val="left" w:pos="4820"/>
          <w:tab w:val="left" w:pos="680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6404554" w14:textId="77777777" w:rsidR="00480AEC" w:rsidRDefault="00480AEC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EB196" w14:textId="6A2E839F" w:rsidR="000B2B71" w:rsidRPr="00480AEC" w:rsidRDefault="00E16D24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C6276E" wp14:editId="4FA44777">
            <wp:simplePos x="0" y="0"/>
            <wp:positionH relativeFrom="column">
              <wp:posOffset>-36195</wp:posOffset>
            </wp:positionH>
            <wp:positionV relativeFrom="page">
              <wp:posOffset>6696075</wp:posOffset>
            </wp:positionV>
            <wp:extent cx="1485900" cy="439420"/>
            <wp:effectExtent l="0" t="0" r="0" b="0"/>
            <wp:wrapTight wrapText="bothSides">
              <wp:wrapPolygon edited="0">
                <wp:start x="0" y="0"/>
                <wp:lineTo x="0" y="20601"/>
                <wp:lineTo x="21323" y="20601"/>
                <wp:lineTo x="21323" y="0"/>
                <wp:lineTo x="0" y="0"/>
              </wp:wrapPolygon>
            </wp:wrapTight>
            <wp:docPr id="1279953005" name="Image 1279953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2B71" w:rsidRPr="00480AEC">
        <w:rPr>
          <w:rFonts w:cstheme="minorHAnsi"/>
          <w:sz w:val="24"/>
          <w:szCs w:val="24"/>
        </w:rPr>
        <w:t xml:space="preserve">Donné à </w:t>
      </w:r>
      <w:r w:rsidR="007E0935" w:rsidRPr="00480AEC">
        <w:rPr>
          <w:rFonts w:cstheme="minorHAnsi"/>
          <w:sz w:val="24"/>
          <w:szCs w:val="24"/>
        </w:rPr>
        <w:t>Saint-Athanase</w:t>
      </w:r>
      <w:r w:rsidR="000B2B71" w:rsidRPr="00480AEC">
        <w:rPr>
          <w:rFonts w:cstheme="minorHAnsi"/>
          <w:sz w:val="24"/>
          <w:szCs w:val="24"/>
        </w:rPr>
        <w:t xml:space="preserve"> ce </w:t>
      </w:r>
      <w:r>
        <w:rPr>
          <w:rFonts w:cstheme="minorHAnsi"/>
          <w:sz w:val="24"/>
          <w:szCs w:val="24"/>
        </w:rPr>
        <w:t>douzième</w:t>
      </w:r>
      <w:r w:rsidR="00E0454E" w:rsidRPr="00480AEC">
        <w:rPr>
          <w:rFonts w:cstheme="minorHAnsi"/>
          <w:sz w:val="24"/>
          <w:szCs w:val="24"/>
        </w:rPr>
        <w:t xml:space="preserve"> jour de novembre 202</w:t>
      </w:r>
      <w:r>
        <w:rPr>
          <w:rFonts w:cstheme="minorHAnsi"/>
          <w:sz w:val="24"/>
          <w:szCs w:val="24"/>
        </w:rPr>
        <w:t>5</w:t>
      </w:r>
      <w:r w:rsidR="00E0454E" w:rsidRPr="00480AEC">
        <w:rPr>
          <w:rFonts w:cstheme="minorHAnsi"/>
          <w:sz w:val="24"/>
          <w:szCs w:val="24"/>
        </w:rPr>
        <w:t>.</w:t>
      </w:r>
    </w:p>
    <w:p w14:paraId="12897928" w14:textId="4A639A98" w:rsidR="005D5C35" w:rsidRDefault="005D5C35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D7FE12C" w14:textId="77777777" w:rsidR="00E16D24" w:rsidRPr="00480AEC" w:rsidRDefault="00E16D24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0FC6010" w14:textId="77777777" w:rsidR="00480AEC" w:rsidRDefault="00480AEC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80AEC">
        <w:rPr>
          <w:rFonts w:cstheme="minorHAnsi"/>
          <w:sz w:val="24"/>
          <w:szCs w:val="24"/>
        </w:rPr>
        <w:t>Claudie Levasseur</w:t>
      </w:r>
    </w:p>
    <w:p w14:paraId="4AAE1288" w14:textId="1ED1E0B5" w:rsidR="003D43F3" w:rsidRDefault="00480AEC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480AEC">
        <w:rPr>
          <w:rFonts w:cstheme="minorHAnsi"/>
          <w:sz w:val="24"/>
          <w:szCs w:val="24"/>
        </w:rPr>
        <w:t>irectrice générale et greffière-trésorière</w:t>
      </w:r>
    </w:p>
    <w:p w14:paraId="3471F42F" w14:textId="77777777" w:rsidR="00480AEC" w:rsidRPr="00480AEC" w:rsidRDefault="00480AEC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309D2A9" w14:textId="77777777" w:rsidR="002418F2" w:rsidRDefault="002418F2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BA356A2" w14:textId="77777777" w:rsidR="00DD660D" w:rsidRDefault="00DD660D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B7FDC3C" w14:textId="77777777" w:rsidR="00DD660D" w:rsidRDefault="00DD660D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1860DB0" w14:textId="77777777" w:rsidR="00DD660D" w:rsidRDefault="00DD660D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A060F91" w14:textId="77777777" w:rsidR="00E16D24" w:rsidRDefault="00E16D24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9C2B0AE" w14:textId="77777777" w:rsidR="00480AEC" w:rsidRDefault="00480AEC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852B14F" w14:textId="77777777" w:rsidR="00480AEC" w:rsidRPr="00480AEC" w:rsidRDefault="00480AEC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AE35C68" w14:textId="77777777" w:rsidR="007E0935" w:rsidRPr="00480AEC" w:rsidRDefault="007E0935" w:rsidP="00480AEC">
      <w:pPr>
        <w:tabs>
          <w:tab w:val="left" w:pos="1200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80AEC">
        <w:rPr>
          <w:rFonts w:cstheme="minorHAnsi"/>
          <w:b/>
          <w:sz w:val="24"/>
          <w:szCs w:val="24"/>
        </w:rPr>
        <w:lastRenderedPageBreak/>
        <w:t>CERTIFICAT DE PUBLICATION</w:t>
      </w:r>
    </w:p>
    <w:p w14:paraId="7F5CF8C4" w14:textId="77777777" w:rsidR="00497FAE" w:rsidRPr="00480AEC" w:rsidRDefault="00497FAE" w:rsidP="00480AEC">
      <w:pPr>
        <w:tabs>
          <w:tab w:val="left" w:pos="1200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2CC06221" w14:textId="77777777" w:rsidR="00497FAE" w:rsidRPr="00480AEC" w:rsidRDefault="00497FAE" w:rsidP="00480AEC">
      <w:pPr>
        <w:tabs>
          <w:tab w:val="left" w:pos="1200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6B814741" w14:textId="4704A0F7" w:rsidR="00497FAE" w:rsidRPr="00480AEC" w:rsidRDefault="007E0935" w:rsidP="00480AEC">
      <w:pPr>
        <w:spacing w:after="0" w:line="276" w:lineRule="auto"/>
        <w:ind w:left="-5" w:hanging="10"/>
        <w:jc w:val="both"/>
        <w:rPr>
          <w:rFonts w:cstheme="minorHAnsi"/>
          <w:sz w:val="24"/>
          <w:szCs w:val="24"/>
        </w:rPr>
      </w:pPr>
      <w:r w:rsidRPr="00480AEC">
        <w:rPr>
          <w:rFonts w:cstheme="minorHAnsi"/>
          <w:sz w:val="24"/>
          <w:szCs w:val="24"/>
        </w:rPr>
        <w:t>Je, soussigné</w:t>
      </w:r>
      <w:r w:rsidR="00480AEC">
        <w:rPr>
          <w:rFonts w:cstheme="minorHAnsi"/>
          <w:sz w:val="24"/>
          <w:szCs w:val="24"/>
        </w:rPr>
        <w:t>e</w:t>
      </w:r>
      <w:r w:rsidRPr="00480AEC">
        <w:rPr>
          <w:rFonts w:cstheme="minorHAnsi"/>
          <w:sz w:val="24"/>
          <w:szCs w:val="24"/>
        </w:rPr>
        <w:t>,</w:t>
      </w:r>
      <w:r w:rsidR="00480AEC">
        <w:rPr>
          <w:rFonts w:cstheme="minorHAnsi"/>
          <w:sz w:val="24"/>
          <w:szCs w:val="24"/>
        </w:rPr>
        <w:t xml:space="preserve"> </w:t>
      </w:r>
      <w:r w:rsidR="00480AEC" w:rsidRPr="00480AEC">
        <w:rPr>
          <w:rFonts w:cstheme="minorHAnsi"/>
          <w:sz w:val="24"/>
          <w:szCs w:val="24"/>
        </w:rPr>
        <w:t xml:space="preserve">Claudie Levasseur, directrice générale et greffière-trésorière </w:t>
      </w:r>
      <w:r w:rsidR="00497FAE" w:rsidRPr="00480AEC">
        <w:rPr>
          <w:rFonts w:cstheme="minorHAnsi"/>
          <w:sz w:val="24"/>
          <w:szCs w:val="24"/>
        </w:rPr>
        <w:t xml:space="preserve">de la municipalité de Saint-Athanase, </w:t>
      </w:r>
      <w:r w:rsidRPr="00480AEC">
        <w:rPr>
          <w:rFonts w:cstheme="minorHAnsi"/>
          <w:sz w:val="24"/>
          <w:szCs w:val="24"/>
        </w:rPr>
        <w:t xml:space="preserve">certifie sous mon serment d’office que j’ai publié le présent avis en affichant une copie entre </w:t>
      </w:r>
      <w:r w:rsidR="00681DD2" w:rsidRPr="00480AEC">
        <w:rPr>
          <w:rFonts w:cstheme="minorHAnsi"/>
          <w:sz w:val="24"/>
          <w:szCs w:val="24"/>
        </w:rPr>
        <w:t>10</w:t>
      </w:r>
      <w:r w:rsidRPr="00480AEC">
        <w:rPr>
          <w:rFonts w:cstheme="minorHAnsi"/>
          <w:sz w:val="24"/>
          <w:szCs w:val="24"/>
        </w:rPr>
        <w:t xml:space="preserve"> et </w:t>
      </w:r>
      <w:r w:rsidR="00681DD2" w:rsidRPr="00480AEC">
        <w:rPr>
          <w:rFonts w:cstheme="minorHAnsi"/>
          <w:sz w:val="24"/>
          <w:szCs w:val="24"/>
        </w:rPr>
        <w:t>11</w:t>
      </w:r>
      <w:r w:rsidRPr="00480AEC">
        <w:rPr>
          <w:rFonts w:cstheme="minorHAnsi"/>
          <w:sz w:val="24"/>
          <w:szCs w:val="24"/>
        </w:rPr>
        <w:t xml:space="preserve"> heures le </w:t>
      </w:r>
      <w:r w:rsidR="00E16D24">
        <w:rPr>
          <w:rFonts w:cstheme="minorHAnsi"/>
          <w:sz w:val="24"/>
          <w:szCs w:val="24"/>
        </w:rPr>
        <w:t>douzième</w:t>
      </w:r>
      <w:r w:rsidR="00497FAE" w:rsidRPr="00480AEC">
        <w:rPr>
          <w:rFonts w:cstheme="minorHAnsi"/>
          <w:sz w:val="24"/>
          <w:szCs w:val="24"/>
        </w:rPr>
        <w:t xml:space="preserve"> </w:t>
      </w:r>
      <w:r w:rsidRPr="00480AEC">
        <w:rPr>
          <w:rFonts w:cstheme="minorHAnsi"/>
          <w:sz w:val="24"/>
          <w:szCs w:val="24"/>
        </w:rPr>
        <w:t xml:space="preserve">jour de </w:t>
      </w:r>
      <w:r w:rsidR="00952D89" w:rsidRPr="00480AEC">
        <w:rPr>
          <w:rFonts w:cstheme="minorHAnsi"/>
          <w:sz w:val="24"/>
          <w:szCs w:val="24"/>
        </w:rPr>
        <w:t>novembre 20</w:t>
      </w:r>
      <w:r w:rsidR="00905808" w:rsidRPr="00480AEC">
        <w:rPr>
          <w:rFonts w:cstheme="minorHAnsi"/>
          <w:sz w:val="24"/>
          <w:szCs w:val="24"/>
        </w:rPr>
        <w:t>2</w:t>
      </w:r>
      <w:r w:rsidR="00E16D24">
        <w:rPr>
          <w:rFonts w:cstheme="minorHAnsi"/>
          <w:sz w:val="24"/>
          <w:szCs w:val="24"/>
        </w:rPr>
        <w:t>5</w:t>
      </w:r>
      <w:r w:rsidR="00497FAE" w:rsidRPr="00480AEC">
        <w:rPr>
          <w:rFonts w:cstheme="minorHAnsi"/>
          <w:sz w:val="24"/>
          <w:szCs w:val="24"/>
        </w:rPr>
        <w:t xml:space="preserve"> sur le babillard situé à l’entrée du bureau municipal et sur le si</w:t>
      </w:r>
      <w:r w:rsidR="00E0454E" w:rsidRPr="00480AEC">
        <w:rPr>
          <w:rFonts w:cstheme="minorHAnsi"/>
          <w:sz w:val="24"/>
          <w:szCs w:val="24"/>
        </w:rPr>
        <w:t xml:space="preserve">te Internet de la Municipalité au </w:t>
      </w:r>
      <w:hyperlink r:id="rId7" w:history="1">
        <w:r w:rsidR="00E0454E" w:rsidRPr="00480AEC">
          <w:rPr>
            <w:rStyle w:val="Lienhypertexte"/>
            <w:rFonts w:cstheme="minorHAnsi"/>
            <w:sz w:val="24"/>
            <w:szCs w:val="24"/>
          </w:rPr>
          <w:t>www.saint-athanase.com</w:t>
        </w:r>
      </w:hyperlink>
      <w:r w:rsidR="00E0454E" w:rsidRPr="00480AEC">
        <w:rPr>
          <w:rFonts w:cstheme="minorHAnsi"/>
          <w:sz w:val="24"/>
          <w:szCs w:val="24"/>
        </w:rPr>
        <w:t xml:space="preserve"> .</w:t>
      </w:r>
    </w:p>
    <w:p w14:paraId="59977C74" w14:textId="77777777" w:rsidR="007E0935" w:rsidRPr="00480AEC" w:rsidRDefault="007E0935" w:rsidP="00480AEC">
      <w:pPr>
        <w:pStyle w:val="Corpsdetexte2"/>
        <w:spacing w:after="0" w:line="276" w:lineRule="auto"/>
        <w:jc w:val="both"/>
        <w:rPr>
          <w:rFonts w:asciiTheme="minorHAnsi" w:hAnsiTheme="minorHAnsi" w:cstheme="minorHAnsi"/>
        </w:rPr>
      </w:pPr>
    </w:p>
    <w:p w14:paraId="238E4117" w14:textId="0FC28AE6" w:rsidR="00497FAE" w:rsidRPr="00480AEC" w:rsidRDefault="00E16D24" w:rsidP="00480A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3A4BBF" wp14:editId="403AD69E">
            <wp:simplePos x="0" y="0"/>
            <wp:positionH relativeFrom="column">
              <wp:posOffset>-45720</wp:posOffset>
            </wp:positionH>
            <wp:positionV relativeFrom="page">
              <wp:posOffset>2838450</wp:posOffset>
            </wp:positionV>
            <wp:extent cx="1485900" cy="439420"/>
            <wp:effectExtent l="0" t="0" r="0" b="0"/>
            <wp:wrapTight wrapText="bothSides">
              <wp:wrapPolygon edited="0">
                <wp:start x="0" y="0"/>
                <wp:lineTo x="0" y="20601"/>
                <wp:lineTo x="21323" y="20601"/>
                <wp:lineTo x="21323" y="0"/>
                <wp:lineTo x="0" y="0"/>
              </wp:wrapPolygon>
            </wp:wrapTight>
            <wp:docPr id="1997848443" name="Image 1997848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14B8" w:rsidRPr="00480AEC">
        <w:rPr>
          <w:rFonts w:cstheme="minorHAnsi"/>
          <w:sz w:val="24"/>
          <w:szCs w:val="24"/>
        </w:rPr>
        <w:t>EN FOI DE QUOI, j’émets</w:t>
      </w:r>
      <w:r w:rsidR="007E0935" w:rsidRPr="00480AEC">
        <w:rPr>
          <w:rFonts w:cstheme="minorHAnsi"/>
          <w:sz w:val="24"/>
          <w:szCs w:val="24"/>
        </w:rPr>
        <w:t xml:space="preserve"> ce certificat ce </w:t>
      </w:r>
      <w:r w:rsidR="00DD660D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ouzième</w:t>
      </w:r>
      <w:r w:rsidR="00DD660D" w:rsidRPr="00480AEC">
        <w:rPr>
          <w:rFonts w:cstheme="minorHAnsi"/>
          <w:sz w:val="24"/>
          <w:szCs w:val="24"/>
        </w:rPr>
        <w:t xml:space="preserve"> jour de novembre 202</w:t>
      </w:r>
      <w:r>
        <w:rPr>
          <w:rFonts w:cstheme="minorHAnsi"/>
          <w:sz w:val="24"/>
          <w:szCs w:val="24"/>
        </w:rPr>
        <w:t>5</w:t>
      </w:r>
      <w:r w:rsidR="00497FAE" w:rsidRPr="00480AEC">
        <w:rPr>
          <w:rFonts w:cstheme="minorHAnsi"/>
          <w:sz w:val="24"/>
          <w:szCs w:val="24"/>
        </w:rPr>
        <w:t>.</w:t>
      </w:r>
    </w:p>
    <w:p w14:paraId="2363C5C1" w14:textId="7221A4F7" w:rsidR="007E0935" w:rsidRPr="00480AEC" w:rsidRDefault="007E0935" w:rsidP="00480AE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A53EDEE" w14:textId="372538F5" w:rsidR="00D15F98" w:rsidRPr="00480AEC" w:rsidRDefault="00D15F98" w:rsidP="00D15F9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0DBBDD3" w14:textId="77777777" w:rsidR="00D15F98" w:rsidRDefault="00D15F98" w:rsidP="00D15F9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80AEC">
        <w:rPr>
          <w:rFonts w:cstheme="minorHAnsi"/>
          <w:sz w:val="24"/>
          <w:szCs w:val="24"/>
        </w:rPr>
        <w:t>Claudie Levasseur</w:t>
      </w:r>
    </w:p>
    <w:p w14:paraId="090DEC98" w14:textId="77777777" w:rsidR="00D15F98" w:rsidRDefault="00D15F98" w:rsidP="00D15F9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480AEC">
        <w:rPr>
          <w:rFonts w:cstheme="minorHAnsi"/>
          <w:sz w:val="24"/>
          <w:szCs w:val="24"/>
        </w:rPr>
        <w:t>irectrice générale et greffière-trésorière</w:t>
      </w:r>
    </w:p>
    <w:p w14:paraId="01223BE2" w14:textId="3E8B1FE8" w:rsidR="001B0EBB" w:rsidRPr="00480AEC" w:rsidRDefault="001B0EBB" w:rsidP="00D15F9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1B0EBB" w:rsidRPr="00480AEC" w:rsidSect="00632E33"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5B4C"/>
    <w:multiLevelType w:val="hybridMultilevel"/>
    <w:tmpl w:val="C666E58A"/>
    <w:lvl w:ilvl="0" w:tplc="E9A2882E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66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71"/>
    <w:rsid w:val="00082B06"/>
    <w:rsid w:val="000B2B71"/>
    <w:rsid w:val="00162641"/>
    <w:rsid w:val="001B0EBB"/>
    <w:rsid w:val="001C36DA"/>
    <w:rsid w:val="001E451A"/>
    <w:rsid w:val="002116E3"/>
    <w:rsid w:val="002418F2"/>
    <w:rsid w:val="002D4B39"/>
    <w:rsid w:val="003737E0"/>
    <w:rsid w:val="003B2E1D"/>
    <w:rsid w:val="003D088B"/>
    <w:rsid w:val="003D43F3"/>
    <w:rsid w:val="00480AEC"/>
    <w:rsid w:val="00497FAE"/>
    <w:rsid w:val="004A2B83"/>
    <w:rsid w:val="004C6636"/>
    <w:rsid w:val="005261DE"/>
    <w:rsid w:val="0054708A"/>
    <w:rsid w:val="0056290B"/>
    <w:rsid w:val="005D5C35"/>
    <w:rsid w:val="00632E33"/>
    <w:rsid w:val="00681DD2"/>
    <w:rsid w:val="00690828"/>
    <w:rsid w:val="006D1593"/>
    <w:rsid w:val="00720822"/>
    <w:rsid w:val="0073683A"/>
    <w:rsid w:val="007E0935"/>
    <w:rsid w:val="00877498"/>
    <w:rsid w:val="00905808"/>
    <w:rsid w:val="00911321"/>
    <w:rsid w:val="00952D89"/>
    <w:rsid w:val="009F6C1A"/>
    <w:rsid w:val="00A07675"/>
    <w:rsid w:val="00A25380"/>
    <w:rsid w:val="00B35764"/>
    <w:rsid w:val="00B43559"/>
    <w:rsid w:val="00B522A3"/>
    <w:rsid w:val="00B84873"/>
    <w:rsid w:val="00BD5DA4"/>
    <w:rsid w:val="00BF3D03"/>
    <w:rsid w:val="00CA2AEA"/>
    <w:rsid w:val="00CC299D"/>
    <w:rsid w:val="00D15F98"/>
    <w:rsid w:val="00D52AAD"/>
    <w:rsid w:val="00D67FA1"/>
    <w:rsid w:val="00DB27E2"/>
    <w:rsid w:val="00DD660D"/>
    <w:rsid w:val="00E0454E"/>
    <w:rsid w:val="00E16D24"/>
    <w:rsid w:val="00E213B9"/>
    <w:rsid w:val="00E721FD"/>
    <w:rsid w:val="00EA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96671"/>
  <w15:chartTrackingRefBased/>
  <w15:docId w15:val="{6BF0C433-6F8F-4364-9E4B-84FF6238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0B2B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0B2B71"/>
    <w:rPr>
      <w:rFonts w:ascii="Times New Roman" w:eastAsia="Times New Roman" w:hAnsi="Times New Roman" w:cs="Times New Roman"/>
      <w:b/>
      <w:bCs/>
      <w:sz w:val="4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B2B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0B2B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0B2B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B8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0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int-athana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4</cp:revision>
  <cp:lastPrinted>2025-08-13T12:57:00Z</cp:lastPrinted>
  <dcterms:created xsi:type="dcterms:W3CDTF">2025-11-12T13:22:00Z</dcterms:created>
  <dcterms:modified xsi:type="dcterms:W3CDTF">2025-11-12T13:31:00Z</dcterms:modified>
</cp:coreProperties>
</file>